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6C" w:rsidRDefault="000565F9">
      <w:r w:rsidRPr="00402C8C">
        <w:rPr>
          <w:rStyle w:val="Heading1Char"/>
          <w:rFonts w:ascii="Arial" w:eastAsiaTheme="minorHAnsi" w:hAnsi="Arial" w:cs="Arial"/>
          <w:noProof/>
          <w:sz w:val="18"/>
          <w:szCs w:val="18"/>
        </w:rPr>
        <w:drawing>
          <wp:anchor distT="95250" distB="95250" distL="190500" distR="190500" simplePos="0" relativeHeight="251667456" behindDoc="0" locked="0" layoutInCell="1" allowOverlap="0" wp14:anchorId="55AAB044" wp14:editId="1038F826">
            <wp:simplePos x="0" y="0"/>
            <wp:positionH relativeFrom="column">
              <wp:posOffset>-408305</wp:posOffset>
            </wp:positionH>
            <wp:positionV relativeFrom="line">
              <wp:posOffset>5198745</wp:posOffset>
            </wp:positionV>
            <wp:extent cx="1476375" cy="1524000"/>
            <wp:effectExtent l="0" t="0" r="9525" b="0"/>
            <wp:wrapSquare wrapText="bothSides"/>
            <wp:docPr id="4" name="Picture 4" descr="Устройство  «МИНИ»">
              <a:hlinkClick xmlns:a="http://schemas.openxmlformats.org/drawingml/2006/main" r:id="rId5" tgtFrame="&quot;_blank&quot;" tooltip="&quot;Устройство  «МИ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ройство  «МИНИ»">
                      <a:hlinkClick r:id="rId5" tgtFrame="&quot;_blank&quot;" tooltip="&quot;Устройство  «МИ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8C">
        <w:rPr>
          <w:rStyle w:val="Heading1Char"/>
          <w:rFonts w:ascii="Arial" w:eastAsiaTheme="minorHAnsi" w:hAnsi="Arial" w:cs="Arial"/>
          <w:noProof/>
          <w:sz w:val="18"/>
          <w:szCs w:val="18"/>
        </w:rPr>
        <w:drawing>
          <wp:anchor distT="95250" distB="95250" distL="190500" distR="190500" simplePos="0" relativeHeight="251665408" behindDoc="0" locked="0" layoutInCell="1" allowOverlap="0" wp14:anchorId="74947C4E" wp14:editId="7F71A681">
            <wp:simplePos x="0" y="0"/>
            <wp:positionH relativeFrom="column">
              <wp:posOffset>-255905</wp:posOffset>
            </wp:positionH>
            <wp:positionV relativeFrom="line">
              <wp:posOffset>5351145</wp:posOffset>
            </wp:positionV>
            <wp:extent cx="1476375" cy="1524000"/>
            <wp:effectExtent l="0" t="0" r="9525" b="0"/>
            <wp:wrapSquare wrapText="bothSides"/>
            <wp:docPr id="3" name="Picture 3" descr="Устройство  «МИНИ»">
              <a:hlinkClick xmlns:a="http://schemas.openxmlformats.org/drawingml/2006/main" r:id="rId5" tgtFrame="&quot;_blank&quot;" tooltip="&quot;Устройство  «МИ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ройство  «МИНИ»">
                      <a:hlinkClick r:id="rId5" tgtFrame="&quot;_blank&quot;" tooltip="&quot;Устройство  «МИ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8C">
        <w:rPr>
          <w:rStyle w:val="Heading1Char"/>
          <w:rFonts w:ascii="Arial" w:eastAsiaTheme="minorHAnsi" w:hAnsi="Arial" w:cs="Arial"/>
          <w:noProof/>
          <w:sz w:val="18"/>
          <w:szCs w:val="18"/>
        </w:rPr>
        <w:drawing>
          <wp:anchor distT="95250" distB="95250" distL="190500" distR="190500" simplePos="0" relativeHeight="251663360" behindDoc="0" locked="0" layoutInCell="1" allowOverlap="0" wp14:anchorId="460DB1E7" wp14:editId="166EBB52">
            <wp:simplePos x="0" y="0"/>
            <wp:positionH relativeFrom="column">
              <wp:posOffset>-408305</wp:posOffset>
            </wp:positionH>
            <wp:positionV relativeFrom="line">
              <wp:posOffset>5198745</wp:posOffset>
            </wp:positionV>
            <wp:extent cx="1476375" cy="1524000"/>
            <wp:effectExtent l="0" t="0" r="9525" b="0"/>
            <wp:wrapSquare wrapText="bothSides"/>
            <wp:docPr id="2" name="Picture 2" descr="Устройство  «МИНИ»">
              <a:hlinkClick xmlns:a="http://schemas.openxmlformats.org/drawingml/2006/main" r:id="rId5" tgtFrame="&quot;_blank&quot;" tooltip="&quot;Устройство  «МИ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ройство  «МИНИ»">
                      <a:hlinkClick r:id="rId5" tgtFrame="&quot;_blank&quot;" tooltip="&quot;Устройство  «МИ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8C">
        <w:rPr>
          <w:rStyle w:val="Heading1Char"/>
          <w:rFonts w:ascii="Arial" w:eastAsiaTheme="minorHAnsi" w:hAnsi="Arial" w:cs="Arial"/>
          <w:noProof/>
          <w:sz w:val="18"/>
          <w:szCs w:val="18"/>
        </w:rPr>
        <w:drawing>
          <wp:anchor distT="95250" distB="95250" distL="190500" distR="190500" simplePos="0" relativeHeight="251661312" behindDoc="0" locked="0" layoutInCell="1" allowOverlap="0" wp14:anchorId="3114E872" wp14:editId="0A2624F9">
            <wp:simplePos x="0" y="0"/>
            <wp:positionH relativeFrom="column">
              <wp:posOffset>-255905</wp:posOffset>
            </wp:positionH>
            <wp:positionV relativeFrom="line">
              <wp:posOffset>5351145</wp:posOffset>
            </wp:positionV>
            <wp:extent cx="1476375" cy="1524000"/>
            <wp:effectExtent l="0" t="0" r="9525" b="0"/>
            <wp:wrapSquare wrapText="bothSides"/>
            <wp:docPr id="1" name="Picture 1" descr="Устройство  «МИНИ»">
              <a:hlinkClick xmlns:a="http://schemas.openxmlformats.org/drawingml/2006/main" r:id="rId5" tgtFrame="&quot;_blank&quot;" tooltip="&quot;Устройство  «МИ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ройство  «МИНИ»">
                      <a:hlinkClick r:id="rId5" tgtFrame="&quot;_blank&quot;" tooltip="&quot;Устройство  «МИ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8C">
        <w:rPr>
          <w:rStyle w:val="Heading1Char"/>
          <w:rFonts w:ascii="Arial" w:eastAsiaTheme="minorHAnsi" w:hAnsi="Arial" w:cs="Arial"/>
          <w:noProof/>
          <w:sz w:val="18"/>
          <w:szCs w:val="18"/>
        </w:rPr>
        <w:drawing>
          <wp:anchor distT="95250" distB="95250" distL="190500" distR="190500" simplePos="0" relativeHeight="251659264" behindDoc="0" locked="0" layoutInCell="1" allowOverlap="0" wp14:anchorId="746529D6" wp14:editId="6802FE96">
            <wp:simplePos x="0" y="0"/>
            <wp:positionH relativeFrom="column">
              <wp:posOffset>-408305</wp:posOffset>
            </wp:positionH>
            <wp:positionV relativeFrom="line">
              <wp:posOffset>5198745</wp:posOffset>
            </wp:positionV>
            <wp:extent cx="1476375" cy="1524000"/>
            <wp:effectExtent l="0" t="0" r="9525" b="0"/>
            <wp:wrapSquare wrapText="bothSides"/>
            <wp:docPr id="36" name="Picture 36" descr="Устройство  «МИНИ»">
              <a:hlinkClick xmlns:a="http://schemas.openxmlformats.org/drawingml/2006/main" r:id="rId5" tgtFrame="&quot;_blank&quot;" tooltip="&quot;Устройство  «МИНИ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стройство  «МИНИ»">
                      <a:hlinkClick r:id="rId5" tgtFrame="&quot;_blank&quot;" tooltip="&quot;Устройство  «МИНИ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0D3E212">
            <wp:extent cx="1475105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9"/>
    <w:rsid w:val="000565F9"/>
    <w:rsid w:val="00F9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5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omedis.ru/en/photoalbum.php?photo=biomedis_mi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2014-07-26T12:19:00Z</dcterms:created>
  <dcterms:modified xsi:type="dcterms:W3CDTF">2014-07-26T12:20:00Z</dcterms:modified>
</cp:coreProperties>
</file>